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A3" w:rsidRPr="00BC5AAD" w:rsidRDefault="001561A3">
      <w:pPr>
        <w:rPr>
          <w:sz w:val="28"/>
          <w:szCs w:val="28"/>
        </w:rPr>
      </w:pPr>
      <w:r w:rsidRPr="001561A3">
        <w:rPr>
          <w:color w:val="365F91" w:themeColor="accent1" w:themeShade="BF"/>
          <w:sz w:val="56"/>
          <w:szCs w:val="56"/>
        </w:rPr>
        <w:t xml:space="preserve">        </w:t>
      </w:r>
      <w:r w:rsidR="00B076DE">
        <w:rPr>
          <w:color w:val="365F91" w:themeColor="accent1" w:themeShade="BF"/>
          <w:sz w:val="56"/>
          <w:szCs w:val="56"/>
        </w:rPr>
        <w:t xml:space="preserve">  </w:t>
      </w:r>
      <w:r w:rsidR="00B076DE" w:rsidRPr="00BC5AAD">
        <w:rPr>
          <w:sz w:val="56"/>
          <w:szCs w:val="56"/>
        </w:rPr>
        <w:t xml:space="preserve">  </w:t>
      </w:r>
      <w:r w:rsidRPr="00BC5AAD">
        <w:rPr>
          <w:sz w:val="56"/>
          <w:szCs w:val="56"/>
        </w:rPr>
        <w:t xml:space="preserve">  Против терроризма</w:t>
      </w:r>
    </w:p>
    <w:p w:rsidR="001561A3" w:rsidRPr="00BC5AAD" w:rsidRDefault="001561A3" w:rsidP="001561A3">
      <w:pPr>
        <w:jc w:val="center"/>
        <w:rPr>
          <w:sz w:val="28"/>
          <w:szCs w:val="28"/>
        </w:rPr>
      </w:pPr>
      <w:r w:rsidRPr="00BC5AAD">
        <w:rPr>
          <w:sz w:val="28"/>
          <w:szCs w:val="28"/>
        </w:rPr>
        <w:t>Советом безопасности Чернянского района разработаны памятки по противодействию идеологии терроризма.</w:t>
      </w:r>
    </w:p>
    <w:p w:rsidR="001561A3" w:rsidRPr="00BC5AAD" w:rsidRDefault="001561A3" w:rsidP="001561A3">
      <w:pPr>
        <w:rPr>
          <w:sz w:val="28"/>
          <w:szCs w:val="28"/>
        </w:rPr>
      </w:pPr>
      <w:r w:rsidRPr="00BC5AAD">
        <w:rPr>
          <w:sz w:val="28"/>
          <w:szCs w:val="28"/>
        </w:rPr>
        <w:t xml:space="preserve">       На </w:t>
      </w:r>
      <w:r w:rsidR="005156B2" w:rsidRPr="00BC5AAD">
        <w:rPr>
          <w:sz w:val="28"/>
          <w:szCs w:val="28"/>
        </w:rPr>
        <w:t>сегодняшний</w:t>
      </w:r>
      <w:r w:rsidRPr="00BC5AAD">
        <w:rPr>
          <w:sz w:val="28"/>
          <w:szCs w:val="28"/>
        </w:rPr>
        <w:t xml:space="preserve"> день, учитывая мировую и отечественные практики, противодействие идеологии терроризма является одной из основных </w:t>
      </w:r>
      <w:proofErr w:type="gramStart"/>
      <w:r w:rsidRPr="00BC5AAD">
        <w:rPr>
          <w:sz w:val="28"/>
          <w:szCs w:val="28"/>
        </w:rPr>
        <w:t>задач</w:t>
      </w:r>
      <w:proofErr w:type="gramEnd"/>
      <w:r w:rsidRPr="00BC5AAD">
        <w:rPr>
          <w:sz w:val="28"/>
          <w:szCs w:val="28"/>
        </w:rPr>
        <w:t xml:space="preserve"> как на общероссийском, так и на местном уровнях. </w:t>
      </w:r>
      <w:proofErr w:type="gramStart"/>
      <w:r w:rsidRPr="00BC5AAD">
        <w:rPr>
          <w:sz w:val="28"/>
          <w:szCs w:val="28"/>
        </w:rPr>
        <w:t xml:space="preserve">В связи с этим </w:t>
      </w:r>
      <w:r w:rsidR="009511FF" w:rsidRPr="00BC5AAD">
        <w:rPr>
          <w:sz w:val="28"/>
          <w:szCs w:val="28"/>
        </w:rPr>
        <w:t xml:space="preserve">активную работу по противодействию борьбы с терроризмом </w:t>
      </w:r>
      <w:r w:rsidRPr="00BC5AAD">
        <w:rPr>
          <w:sz w:val="28"/>
          <w:szCs w:val="28"/>
        </w:rPr>
        <w:t xml:space="preserve"> на территории</w:t>
      </w:r>
      <w:proofErr w:type="gramEnd"/>
      <w:r w:rsidRPr="00BC5AAD">
        <w:rPr>
          <w:sz w:val="28"/>
          <w:szCs w:val="28"/>
        </w:rPr>
        <w:t xml:space="preserve"> Чернянского района</w:t>
      </w:r>
      <w:r w:rsidR="009511FF" w:rsidRPr="00BC5AAD">
        <w:rPr>
          <w:sz w:val="28"/>
          <w:szCs w:val="28"/>
        </w:rPr>
        <w:t xml:space="preserve">, </w:t>
      </w:r>
      <w:r w:rsidRPr="00BC5AAD">
        <w:rPr>
          <w:sz w:val="28"/>
          <w:szCs w:val="28"/>
        </w:rPr>
        <w:t>ведет антитеррористическая комиссия</w:t>
      </w:r>
      <w:r w:rsidR="009511FF" w:rsidRPr="00BC5AAD">
        <w:rPr>
          <w:sz w:val="28"/>
          <w:szCs w:val="28"/>
        </w:rPr>
        <w:t xml:space="preserve"> района</w:t>
      </w:r>
      <w:r w:rsidRPr="00BC5AAD">
        <w:rPr>
          <w:sz w:val="28"/>
          <w:szCs w:val="28"/>
        </w:rPr>
        <w:t xml:space="preserve">. Кроме того, муниципалитет систематически принимает участие в общероссийских и областных мероприятиях профилактической направленности, в </w:t>
      </w:r>
      <w:r w:rsidR="009511FF" w:rsidRPr="00BC5AAD">
        <w:rPr>
          <w:sz w:val="28"/>
          <w:szCs w:val="28"/>
        </w:rPr>
        <w:t>том числе по работе с молодежью, и привитие идеологии борьбы с терроризмом и экстремизмом.</w:t>
      </w:r>
      <w:r w:rsidRPr="00BC5AAD">
        <w:rPr>
          <w:sz w:val="28"/>
          <w:szCs w:val="28"/>
        </w:rPr>
        <w:t xml:space="preserve"> </w:t>
      </w:r>
    </w:p>
    <w:p w:rsidR="001561A3" w:rsidRPr="00BC5AAD" w:rsidRDefault="001561A3" w:rsidP="001561A3">
      <w:pPr>
        <w:rPr>
          <w:sz w:val="28"/>
          <w:szCs w:val="28"/>
        </w:rPr>
      </w:pPr>
      <w:r w:rsidRPr="00BC5AAD">
        <w:rPr>
          <w:sz w:val="28"/>
          <w:szCs w:val="28"/>
        </w:rPr>
        <w:t xml:space="preserve">  Напоминаем, что согласно ст. 3</w:t>
      </w:r>
      <w:r w:rsidR="009511FF" w:rsidRPr="00BC5AAD">
        <w:rPr>
          <w:sz w:val="28"/>
          <w:szCs w:val="28"/>
        </w:rPr>
        <w:t xml:space="preserve"> </w:t>
      </w:r>
      <w:r w:rsidRPr="00BC5AAD">
        <w:rPr>
          <w:sz w:val="28"/>
          <w:szCs w:val="28"/>
        </w:rPr>
        <w:t>ФЗ РФ «О противодействи</w:t>
      </w:r>
      <w:r w:rsidR="009511FF" w:rsidRPr="00BC5AAD">
        <w:rPr>
          <w:sz w:val="28"/>
          <w:szCs w:val="28"/>
        </w:rPr>
        <w:t>и терроризму» терроризм – это идеология населения и практика воздействия и практика воздействия на принятие решения органами государственной власти,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действий.</w:t>
      </w:r>
    </w:p>
    <w:p w:rsidR="009511FF" w:rsidRDefault="009511FF" w:rsidP="001561A3">
      <w:pPr>
        <w:rPr>
          <w:color w:val="365F91" w:themeColor="accent1" w:themeShade="BF"/>
          <w:sz w:val="28"/>
          <w:szCs w:val="28"/>
        </w:rPr>
      </w:pPr>
    </w:p>
    <w:p w:rsidR="009511FF" w:rsidRDefault="009511FF" w:rsidP="001561A3">
      <w:pPr>
        <w:rPr>
          <w:color w:val="365F91" w:themeColor="accent1" w:themeShade="BF"/>
          <w:sz w:val="28"/>
          <w:szCs w:val="28"/>
        </w:rPr>
      </w:pPr>
    </w:p>
    <w:p w:rsidR="009511FF" w:rsidRDefault="009511FF" w:rsidP="001561A3">
      <w:pPr>
        <w:rPr>
          <w:color w:val="365F91" w:themeColor="accent1" w:themeShade="BF"/>
          <w:sz w:val="28"/>
          <w:szCs w:val="28"/>
        </w:rPr>
      </w:pPr>
    </w:p>
    <w:p w:rsidR="009511FF" w:rsidRPr="001561A3" w:rsidRDefault="009511FF" w:rsidP="001561A3">
      <w:pPr>
        <w:rPr>
          <w:color w:val="365F91" w:themeColor="accent1" w:themeShade="BF"/>
          <w:sz w:val="28"/>
          <w:szCs w:val="28"/>
        </w:rPr>
      </w:pPr>
      <w:r>
        <w:rPr>
          <w:color w:val="365F91" w:themeColor="accent1" w:themeShade="BF"/>
          <w:sz w:val="28"/>
          <w:szCs w:val="28"/>
        </w:rPr>
        <w:t xml:space="preserve">  </w:t>
      </w:r>
    </w:p>
    <w:sectPr w:rsidR="009511FF" w:rsidRPr="001561A3" w:rsidSect="00344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561A3"/>
    <w:rsid w:val="001561A3"/>
    <w:rsid w:val="00344351"/>
    <w:rsid w:val="005156B2"/>
    <w:rsid w:val="009511FF"/>
    <w:rsid w:val="00A8106E"/>
    <w:rsid w:val="00B076DE"/>
    <w:rsid w:val="00BC5AAD"/>
    <w:rsid w:val="00E8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OBSlepcov</dc:creator>
  <cp:keywords/>
  <dc:description/>
  <cp:lastModifiedBy>Administraciya</cp:lastModifiedBy>
  <cp:revision>6</cp:revision>
  <dcterms:created xsi:type="dcterms:W3CDTF">2019-09-06T11:11:00Z</dcterms:created>
  <dcterms:modified xsi:type="dcterms:W3CDTF">2019-09-09T08:33:00Z</dcterms:modified>
</cp:coreProperties>
</file>